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1904BB" w14:textId="1D148D54" w:rsidR="003E1537" w:rsidRDefault="002B273E">
      <w:r>
        <w:t>Peptide Catalog</w:t>
      </w:r>
    </w:p>
    <w:p w14:paraId="6B81F8C4" w14:textId="77777777" w:rsidR="002B273E" w:rsidRDefault="002B273E"/>
    <w:p w14:paraId="276B71CA" w14:textId="7058856A" w:rsidR="002B273E" w:rsidRDefault="002B273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SLEEP BLEND </w:t>
      </w:r>
    </w:p>
    <w:p w14:paraId="1FCD9A33" w14:textId="2E1C326D" w:rsidR="002B273E" w:rsidRDefault="002B273E" w:rsidP="002B273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B273E">
        <w:rPr>
          <w:sz w:val="28"/>
          <w:szCs w:val="28"/>
        </w:rPr>
        <w:t xml:space="preserve">DSIP      </w:t>
      </w:r>
      <w:r>
        <w:rPr>
          <w:sz w:val="28"/>
          <w:szCs w:val="28"/>
        </w:rPr>
        <w:t>2.</w:t>
      </w:r>
      <w:r w:rsidRPr="002B273E">
        <w:rPr>
          <w:sz w:val="28"/>
          <w:szCs w:val="28"/>
        </w:rPr>
        <w:t xml:space="preserve"> CJC-1295      </w:t>
      </w:r>
      <w:r>
        <w:rPr>
          <w:sz w:val="28"/>
          <w:szCs w:val="28"/>
        </w:rPr>
        <w:t xml:space="preserve">3. </w:t>
      </w:r>
      <w:r w:rsidRPr="002B273E">
        <w:rPr>
          <w:sz w:val="28"/>
          <w:szCs w:val="28"/>
        </w:rPr>
        <w:t>BPC-157</w:t>
      </w:r>
    </w:p>
    <w:p w14:paraId="1BA25C2A" w14:textId="79899356" w:rsidR="002B273E" w:rsidRDefault="002B273E" w:rsidP="002B273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This synergistic blend promotes deep </w:t>
      </w:r>
      <w:proofErr w:type="gramStart"/>
      <w:r>
        <w:rPr>
          <w:b/>
          <w:bCs/>
          <w:sz w:val="28"/>
          <w:szCs w:val="28"/>
        </w:rPr>
        <w:t>sleep, and</w:t>
      </w:r>
      <w:proofErr w:type="gramEnd"/>
      <w:r>
        <w:rPr>
          <w:b/>
          <w:bCs/>
          <w:sz w:val="28"/>
          <w:szCs w:val="28"/>
        </w:rPr>
        <w:t xml:space="preserve"> goes beyond sleep to support many anti-aging processes.</w:t>
      </w:r>
    </w:p>
    <w:p w14:paraId="10A3B512" w14:textId="77777777" w:rsidR="002B273E" w:rsidRDefault="002B273E" w:rsidP="002B273E">
      <w:pPr>
        <w:rPr>
          <w:b/>
          <w:bCs/>
          <w:sz w:val="28"/>
          <w:szCs w:val="28"/>
        </w:rPr>
      </w:pPr>
    </w:p>
    <w:p w14:paraId="74392663" w14:textId="0F032BEC" w:rsidR="002B273E" w:rsidRDefault="002B273E" w:rsidP="002B273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FOUNTAIN OF YOUTH </w:t>
      </w:r>
    </w:p>
    <w:p w14:paraId="52B76003" w14:textId="717DFC46" w:rsidR="002B273E" w:rsidRDefault="002B273E" w:rsidP="002B273E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EPITALON  2. GHK-CU</w:t>
      </w:r>
    </w:p>
    <w:p w14:paraId="112709B4" w14:textId="227C1DE6" w:rsidR="002B273E" w:rsidRDefault="002B273E" w:rsidP="002B273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This powerful blend contains peptides that are revolutionary for anti-aging and restoring skin’s youthful appearance.</w:t>
      </w:r>
    </w:p>
    <w:p w14:paraId="56038AD5" w14:textId="77777777" w:rsidR="002B273E" w:rsidRDefault="002B273E" w:rsidP="002B273E">
      <w:pPr>
        <w:rPr>
          <w:b/>
          <w:bCs/>
          <w:sz w:val="28"/>
          <w:szCs w:val="28"/>
        </w:rPr>
      </w:pPr>
    </w:p>
    <w:p w14:paraId="3CDE0E65" w14:textId="0E02E2C6" w:rsidR="002B273E" w:rsidRDefault="002B273E" w:rsidP="002B273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RECOVERY BLEND</w:t>
      </w:r>
    </w:p>
    <w:p w14:paraId="0636543D" w14:textId="3F506C2F" w:rsidR="002B273E" w:rsidRDefault="002B273E" w:rsidP="002B273E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GHK-CU/BPC-157/TB500   2. KPV</w:t>
      </w:r>
    </w:p>
    <w:p w14:paraId="0E9888E4" w14:textId="24D10052" w:rsidR="002B273E" w:rsidRDefault="002B273E" w:rsidP="002B273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This healing and regenerative blend of peptides is fantastic for anti-aging, healing, recovery and cellular renewal. </w:t>
      </w:r>
    </w:p>
    <w:p w14:paraId="6027D079" w14:textId="77777777" w:rsidR="002B273E" w:rsidRDefault="002B273E" w:rsidP="002B273E">
      <w:pPr>
        <w:rPr>
          <w:b/>
          <w:bCs/>
          <w:sz w:val="28"/>
          <w:szCs w:val="28"/>
        </w:rPr>
      </w:pPr>
    </w:p>
    <w:p w14:paraId="26358392" w14:textId="5DBD822D" w:rsidR="002B273E" w:rsidRDefault="002B273E" w:rsidP="002B273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HIGH PERFORMANCE BLEND</w:t>
      </w:r>
      <w:r w:rsidR="005E231B">
        <w:rPr>
          <w:b/>
          <w:bCs/>
          <w:sz w:val="32"/>
          <w:szCs w:val="32"/>
        </w:rPr>
        <w:t>/FAT LOSS</w:t>
      </w:r>
    </w:p>
    <w:p w14:paraId="68B37B3F" w14:textId="4E772AC0" w:rsidR="002B273E" w:rsidRDefault="005E231B" w:rsidP="005E231B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CJC-1295/IPAMORELIN  2. BPC-157/TB500</w:t>
      </w:r>
    </w:p>
    <w:p w14:paraId="5CE8B1B1" w14:textId="32628554" w:rsidR="005E231B" w:rsidRDefault="005E231B" w:rsidP="005E231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This </w:t>
      </w:r>
      <w:proofErr w:type="gramStart"/>
      <w:r>
        <w:rPr>
          <w:b/>
          <w:bCs/>
          <w:sz w:val="28"/>
          <w:szCs w:val="28"/>
        </w:rPr>
        <w:t>high performance</w:t>
      </w:r>
      <w:proofErr w:type="gramEnd"/>
      <w:r>
        <w:rPr>
          <w:b/>
          <w:bCs/>
          <w:sz w:val="28"/>
          <w:szCs w:val="28"/>
        </w:rPr>
        <w:t xml:space="preserve"> blend of peptides is ideal for building dense muscle, bone density and increasing fat loss and improving heart, skin and brain health.</w:t>
      </w:r>
    </w:p>
    <w:p w14:paraId="3C78C04A" w14:textId="77777777" w:rsidR="005E231B" w:rsidRDefault="005E231B" w:rsidP="005E231B">
      <w:pPr>
        <w:rPr>
          <w:b/>
          <w:bCs/>
          <w:sz w:val="28"/>
          <w:szCs w:val="28"/>
        </w:rPr>
      </w:pPr>
    </w:p>
    <w:p w14:paraId="56A3A210" w14:textId="77777777" w:rsidR="005E231B" w:rsidRDefault="005E231B" w:rsidP="005E231B">
      <w:pPr>
        <w:rPr>
          <w:b/>
          <w:bCs/>
          <w:sz w:val="32"/>
          <w:szCs w:val="32"/>
        </w:rPr>
      </w:pPr>
    </w:p>
    <w:p w14:paraId="69820648" w14:textId="77777777" w:rsidR="005E231B" w:rsidRDefault="005E231B" w:rsidP="005E231B">
      <w:pPr>
        <w:rPr>
          <w:b/>
          <w:bCs/>
          <w:sz w:val="32"/>
          <w:szCs w:val="32"/>
        </w:rPr>
      </w:pPr>
    </w:p>
    <w:p w14:paraId="5F155161" w14:textId="5E8D3047" w:rsidR="005E231B" w:rsidRDefault="005E231B" w:rsidP="005E231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FOCUS BLEND</w:t>
      </w:r>
    </w:p>
    <w:p w14:paraId="5DE8DCE6" w14:textId="5446AE31" w:rsidR="005E231B" w:rsidRDefault="005E231B" w:rsidP="005E231B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PE-22-28   2. PINEALON</w:t>
      </w:r>
    </w:p>
    <w:p w14:paraId="47A4D119" w14:textId="60864CC2" w:rsidR="005E231B" w:rsidRDefault="005E231B" w:rsidP="005E231B">
      <w:pPr>
        <w:rPr>
          <w:b/>
          <w:bCs/>
          <w:sz w:val="32"/>
          <w:szCs w:val="32"/>
        </w:rPr>
      </w:pPr>
      <w:r w:rsidRPr="005E231B">
        <w:rPr>
          <w:b/>
          <w:bCs/>
          <w:sz w:val="32"/>
          <w:szCs w:val="32"/>
        </w:rPr>
        <w:t xml:space="preserve">This peptide combination uses powerful neural enhancers </w:t>
      </w:r>
      <w:proofErr w:type="gramStart"/>
      <w:r w:rsidRPr="005E231B">
        <w:rPr>
          <w:b/>
          <w:bCs/>
          <w:sz w:val="32"/>
          <w:szCs w:val="32"/>
        </w:rPr>
        <w:t>( nootropics</w:t>
      </w:r>
      <w:proofErr w:type="gramEnd"/>
      <w:r w:rsidRPr="005E231B">
        <w:rPr>
          <w:b/>
          <w:bCs/>
          <w:sz w:val="32"/>
          <w:szCs w:val="32"/>
        </w:rPr>
        <w:t xml:space="preserve">) that </w:t>
      </w:r>
      <w:proofErr w:type="gramStart"/>
      <w:r w:rsidRPr="005E231B">
        <w:rPr>
          <w:b/>
          <w:bCs/>
          <w:sz w:val="32"/>
          <w:szCs w:val="32"/>
        </w:rPr>
        <w:t>supports</w:t>
      </w:r>
      <w:proofErr w:type="gramEnd"/>
      <w:r w:rsidRPr="005E231B">
        <w:rPr>
          <w:b/>
          <w:bCs/>
          <w:sz w:val="32"/>
          <w:szCs w:val="32"/>
        </w:rPr>
        <w:t xml:space="preserve"> memory and focus, and boosts mood.</w:t>
      </w:r>
    </w:p>
    <w:p w14:paraId="7B3F2A67" w14:textId="77777777" w:rsidR="004E5BA5" w:rsidRDefault="004E5BA5" w:rsidP="005E231B">
      <w:pPr>
        <w:rPr>
          <w:b/>
          <w:bCs/>
          <w:sz w:val="32"/>
          <w:szCs w:val="32"/>
        </w:rPr>
      </w:pPr>
    </w:p>
    <w:p w14:paraId="68989D93" w14:textId="2BB06BF0" w:rsidR="004E5BA5" w:rsidRDefault="004E5BA5" w:rsidP="005E231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FAT BURNER BLEND</w:t>
      </w:r>
    </w:p>
    <w:p w14:paraId="1A519E4D" w14:textId="021225B1" w:rsidR="004E5BA5" w:rsidRDefault="004E5BA5" w:rsidP="004E5BA5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 xml:space="preserve"> AOD9604   2. MOTS-C   3.  TESMORELIN</w:t>
      </w:r>
    </w:p>
    <w:p w14:paraId="6D05B3BB" w14:textId="55CE2ED0" w:rsidR="004E5BA5" w:rsidRDefault="004E5BA5" w:rsidP="004E5BA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Our favorite fat burning and metabolism boosting peptide blend supports optimal results for your weight loss journey. </w:t>
      </w:r>
    </w:p>
    <w:p w14:paraId="6C99059D" w14:textId="77777777" w:rsidR="004E5BA5" w:rsidRDefault="004E5BA5" w:rsidP="004E5BA5">
      <w:pPr>
        <w:rPr>
          <w:b/>
          <w:bCs/>
          <w:sz w:val="32"/>
          <w:szCs w:val="32"/>
        </w:rPr>
      </w:pPr>
    </w:p>
    <w:p w14:paraId="5721BD2F" w14:textId="1486A4CD" w:rsidR="004E5BA5" w:rsidRDefault="004E5BA5" w:rsidP="004E5BA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COGNITIVE BLEND</w:t>
      </w:r>
    </w:p>
    <w:p w14:paraId="4E392CB7" w14:textId="06236D05" w:rsidR="004E5BA5" w:rsidRDefault="004E5BA5" w:rsidP="004E5BA5">
      <w:pPr>
        <w:pStyle w:val="ListParagraph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SELANK   2. SEMAX  3. CEREBROLYSIN</w:t>
      </w:r>
    </w:p>
    <w:p w14:paraId="397ED49E" w14:textId="24CF2A15" w:rsidR="004E5BA5" w:rsidRDefault="004E5BA5" w:rsidP="004E5BA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This powerful brain boosting blend is a favorite for overall neuro-protective and </w:t>
      </w:r>
      <w:r w:rsidR="00E67C94">
        <w:rPr>
          <w:b/>
          <w:bCs/>
          <w:sz w:val="28"/>
          <w:szCs w:val="28"/>
        </w:rPr>
        <w:t>neuro-restorative qualities as well as a natural anti-depressant.  Decreased anxiety and stress levels. ADD and ADHD.</w:t>
      </w:r>
    </w:p>
    <w:p w14:paraId="7C1105AE" w14:textId="77777777" w:rsidR="00E67C94" w:rsidRDefault="00E67C94" w:rsidP="004E5BA5">
      <w:pPr>
        <w:rPr>
          <w:b/>
          <w:bCs/>
          <w:sz w:val="28"/>
          <w:szCs w:val="28"/>
        </w:rPr>
      </w:pPr>
    </w:p>
    <w:p w14:paraId="78CFD807" w14:textId="7BA4A1FB" w:rsidR="00E67C94" w:rsidRDefault="00E67C94" w:rsidP="004E5BA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IMMUNITY BLEND</w:t>
      </w:r>
    </w:p>
    <w:p w14:paraId="3A31C4A6" w14:textId="1D7836A8" w:rsidR="00E67C94" w:rsidRDefault="00E67C94" w:rsidP="00E67C94">
      <w:pPr>
        <w:pStyle w:val="ListParagraph"/>
        <w:numPr>
          <w:ilvl w:val="0"/>
          <w:numId w:val="12"/>
        </w:numPr>
        <w:jc w:val="both"/>
        <w:rPr>
          <w:sz w:val="28"/>
          <w:szCs w:val="28"/>
        </w:rPr>
      </w:pPr>
      <w:r w:rsidRPr="00E67C94">
        <w:rPr>
          <w:sz w:val="28"/>
          <w:szCs w:val="28"/>
        </w:rPr>
        <w:t xml:space="preserve">LL37  </w:t>
      </w:r>
      <w:r>
        <w:rPr>
          <w:sz w:val="28"/>
          <w:szCs w:val="28"/>
        </w:rPr>
        <w:t xml:space="preserve"> </w:t>
      </w:r>
      <w:r w:rsidRPr="00E67C94">
        <w:rPr>
          <w:sz w:val="28"/>
          <w:szCs w:val="28"/>
        </w:rPr>
        <w:t xml:space="preserve"> 2. THYMOSIN ALPHA-1</w:t>
      </w:r>
    </w:p>
    <w:p w14:paraId="45182AC0" w14:textId="2570C871" w:rsidR="00E67C94" w:rsidRDefault="00E67C94" w:rsidP="00E67C9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This powerful immune support blend supports the body in rapid healing, fighting off bacteria, viral and fungi infections and illness, reduces inflammation, accelerates wound healing and boosts B/T immune cells. </w:t>
      </w:r>
    </w:p>
    <w:p w14:paraId="40E8B7E2" w14:textId="77777777" w:rsidR="00E67C94" w:rsidRDefault="00E67C94" w:rsidP="00E67C94">
      <w:pPr>
        <w:jc w:val="both"/>
        <w:rPr>
          <w:b/>
          <w:bCs/>
          <w:sz w:val="28"/>
          <w:szCs w:val="28"/>
        </w:rPr>
      </w:pPr>
    </w:p>
    <w:p w14:paraId="62B91F92" w14:textId="77777777" w:rsidR="00E67C94" w:rsidRDefault="00E67C94" w:rsidP="00E67C94">
      <w:pPr>
        <w:jc w:val="both"/>
        <w:rPr>
          <w:b/>
          <w:bCs/>
          <w:sz w:val="32"/>
          <w:szCs w:val="32"/>
        </w:rPr>
      </w:pPr>
    </w:p>
    <w:p w14:paraId="72EBA122" w14:textId="77777777" w:rsidR="00E67C94" w:rsidRDefault="00E67C94" w:rsidP="00E67C94">
      <w:pPr>
        <w:jc w:val="both"/>
        <w:rPr>
          <w:b/>
          <w:bCs/>
          <w:sz w:val="32"/>
          <w:szCs w:val="32"/>
        </w:rPr>
      </w:pPr>
    </w:p>
    <w:p w14:paraId="707F3631" w14:textId="77777777" w:rsidR="00E67C94" w:rsidRDefault="00E67C94" w:rsidP="00E67C94">
      <w:pPr>
        <w:jc w:val="both"/>
        <w:rPr>
          <w:b/>
          <w:bCs/>
          <w:sz w:val="32"/>
          <w:szCs w:val="32"/>
        </w:rPr>
      </w:pPr>
    </w:p>
    <w:p w14:paraId="35F5BDF4" w14:textId="549197F3" w:rsidR="00E67C94" w:rsidRDefault="00E67C94" w:rsidP="00E67C94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EMPOWER HER BLEND</w:t>
      </w:r>
    </w:p>
    <w:p w14:paraId="4DF738DD" w14:textId="124F2A3D" w:rsidR="00E67C94" w:rsidRDefault="00E67C94" w:rsidP="00E67C94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>
        <w:rPr>
          <w:sz w:val="28"/>
          <w:szCs w:val="28"/>
        </w:rPr>
        <w:t>SEMORLIN/IPAMORELIN    2. BPC-157/TB500/GHK-CU</w:t>
      </w:r>
    </w:p>
    <w:p w14:paraId="58731086" w14:textId="16433A35" w:rsidR="00E67C94" w:rsidRDefault="00E67C94" w:rsidP="00E67C9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This performance-enhancing peptide blend is tailored for women seeking to elevate their fitness, muscle tone, </w:t>
      </w:r>
      <w:r w:rsidR="00A95548">
        <w:rPr>
          <w:b/>
          <w:bCs/>
          <w:sz w:val="28"/>
          <w:szCs w:val="28"/>
        </w:rPr>
        <w:t>skin, hair and nails.  Overall wellness while supporting recovery and vitality.</w:t>
      </w:r>
    </w:p>
    <w:p w14:paraId="634D849B" w14:textId="77777777" w:rsidR="00A95548" w:rsidRDefault="00A95548" w:rsidP="00E67C94">
      <w:pPr>
        <w:jc w:val="both"/>
        <w:rPr>
          <w:b/>
          <w:bCs/>
          <w:sz w:val="28"/>
          <w:szCs w:val="28"/>
        </w:rPr>
      </w:pPr>
    </w:p>
    <w:p w14:paraId="030B8DBC" w14:textId="0F88D976" w:rsidR="00A95548" w:rsidRDefault="00A95548" w:rsidP="00E67C94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MITOCHONDRIA REPAIR/RECOVERY METBOLISM BLEND</w:t>
      </w:r>
    </w:p>
    <w:p w14:paraId="1B09091D" w14:textId="5EA455F6" w:rsidR="00A95548" w:rsidRDefault="00A95548" w:rsidP="00A95548">
      <w:pPr>
        <w:pStyle w:val="ListParagraph"/>
        <w:numPr>
          <w:ilvl w:val="0"/>
          <w:numId w:val="14"/>
        </w:numPr>
        <w:jc w:val="both"/>
        <w:rPr>
          <w:sz w:val="32"/>
          <w:szCs w:val="32"/>
        </w:rPr>
      </w:pPr>
      <w:r>
        <w:rPr>
          <w:sz w:val="32"/>
          <w:szCs w:val="32"/>
        </w:rPr>
        <w:t>SS-31   2. NAD+   3. MOTS-C   4. VIP</w:t>
      </w:r>
    </w:p>
    <w:p w14:paraId="6D5065C8" w14:textId="4170927E" w:rsidR="00A95548" w:rsidRDefault="00A95548" w:rsidP="00A95548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This powerful blend offers a potent therapeutic approach to enhancing mitochondria function, reducing oxidative stress, and promoting overall cellular health and longevity. </w:t>
      </w:r>
    </w:p>
    <w:p w14:paraId="188E1335" w14:textId="77777777" w:rsidR="00A95548" w:rsidRDefault="00A95548" w:rsidP="00A95548">
      <w:pPr>
        <w:jc w:val="both"/>
        <w:rPr>
          <w:b/>
          <w:bCs/>
          <w:sz w:val="32"/>
          <w:szCs w:val="32"/>
        </w:rPr>
      </w:pPr>
    </w:p>
    <w:p w14:paraId="5C4942F2" w14:textId="33408E4E" w:rsidR="00A95548" w:rsidRDefault="00A95548" w:rsidP="00A95548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GET “RIPPED” STACK BLEND</w:t>
      </w:r>
    </w:p>
    <w:p w14:paraId="10D536CF" w14:textId="49CE8B77" w:rsidR="00A95548" w:rsidRDefault="0004407D" w:rsidP="0004407D">
      <w:pPr>
        <w:pStyle w:val="ListParagraph"/>
        <w:numPr>
          <w:ilvl w:val="0"/>
          <w:numId w:val="15"/>
        </w:numPr>
        <w:jc w:val="both"/>
        <w:rPr>
          <w:sz w:val="32"/>
          <w:szCs w:val="32"/>
        </w:rPr>
      </w:pPr>
      <w:r>
        <w:rPr>
          <w:sz w:val="32"/>
          <w:szCs w:val="32"/>
        </w:rPr>
        <w:t>IGF-LR3   2. SEMORELIN  3.  TESAMOR</w:t>
      </w:r>
      <w:r w:rsidR="00AA791D">
        <w:rPr>
          <w:sz w:val="32"/>
          <w:szCs w:val="32"/>
        </w:rPr>
        <w:t>E</w:t>
      </w:r>
      <w:r>
        <w:rPr>
          <w:sz w:val="32"/>
          <w:szCs w:val="32"/>
        </w:rPr>
        <w:t>LIN  4.  BPC-157/TB500</w:t>
      </w:r>
    </w:p>
    <w:p w14:paraId="4D02E029" w14:textId="7DEC7BD6" w:rsidR="0004407D" w:rsidRDefault="0004407D" w:rsidP="0004407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With titan-like potency, this 10-week peptide program combines IGF-1, </w:t>
      </w:r>
      <w:proofErr w:type="spellStart"/>
      <w:r>
        <w:rPr>
          <w:b/>
          <w:bCs/>
          <w:sz w:val="28"/>
          <w:szCs w:val="28"/>
        </w:rPr>
        <w:t>Sermor</w:t>
      </w:r>
      <w:r w:rsidR="00AA791D">
        <w:rPr>
          <w:b/>
          <w:bCs/>
          <w:sz w:val="28"/>
          <w:szCs w:val="28"/>
        </w:rPr>
        <w:t>elin</w:t>
      </w:r>
      <w:proofErr w:type="spellEnd"/>
      <w:r w:rsidR="00AA791D">
        <w:rPr>
          <w:b/>
          <w:bCs/>
          <w:sz w:val="28"/>
          <w:szCs w:val="28"/>
        </w:rPr>
        <w:t xml:space="preserve">, </w:t>
      </w:r>
      <w:proofErr w:type="spellStart"/>
      <w:r w:rsidR="00AA791D">
        <w:rPr>
          <w:b/>
          <w:bCs/>
          <w:sz w:val="28"/>
          <w:szCs w:val="28"/>
        </w:rPr>
        <w:t>Tesamorelin</w:t>
      </w:r>
      <w:proofErr w:type="spellEnd"/>
      <w:r w:rsidR="00AA791D">
        <w:rPr>
          <w:b/>
          <w:bCs/>
          <w:sz w:val="28"/>
          <w:szCs w:val="28"/>
        </w:rPr>
        <w:t>, and BPC-157/TB500 to sculpt your body, burning visceral fat and promoting substantial muscle growth.</w:t>
      </w:r>
    </w:p>
    <w:p w14:paraId="6D2B42A1" w14:textId="77777777" w:rsidR="00AA791D" w:rsidRDefault="00AA791D" w:rsidP="0004407D">
      <w:pPr>
        <w:jc w:val="both"/>
        <w:rPr>
          <w:b/>
          <w:bCs/>
          <w:sz w:val="28"/>
          <w:szCs w:val="28"/>
        </w:rPr>
      </w:pPr>
    </w:p>
    <w:p w14:paraId="62199DB2" w14:textId="1114032A" w:rsidR="00AA791D" w:rsidRDefault="00AA791D" w:rsidP="0004407D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VITALITY BOOST BLEND</w:t>
      </w:r>
    </w:p>
    <w:p w14:paraId="3259B4CF" w14:textId="371F5E70" w:rsidR="00AA791D" w:rsidRDefault="00AA791D" w:rsidP="00AA791D">
      <w:pPr>
        <w:pStyle w:val="ListParagraph"/>
        <w:numPr>
          <w:ilvl w:val="0"/>
          <w:numId w:val="16"/>
        </w:numPr>
        <w:jc w:val="both"/>
        <w:rPr>
          <w:sz w:val="28"/>
          <w:szCs w:val="28"/>
        </w:rPr>
      </w:pPr>
      <w:r>
        <w:rPr>
          <w:sz w:val="28"/>
          <w:szCs w:val="28"/>
        </w:rPr>
        <w:t>CJC-1295/IMPORELIN   2. EPITALON   3. GHK-CU</w:t>
      </w:r>
    </w:p>
    <w:p w14:paraId="695CFE3A" w14:textId="5835D755" w:rsidR="00AA791D" w:rsidRPr="00AA791D" w:rsidRDefault="00AA791D" w:rsidP="00AA791D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Designed for graceful aging from the inside out.  It revitalizes cell longevity, enhances skin texture, and stimulates collagen production, ensuring you radiate vitality with every passing year.  </w:t>
      </w:r>
    </w:p>
    <w:p w14:paraId="5EE10C60" w14:textId="77777777" w:rsidR="00AA791D" w:rsidRPr="0004407D" w:rsidRDefault="00AA791D" w:rsidP="0004407D">
      <w:pPr>
        <w:jc w:val="both"/>
        <w:rPr>
          <w:b/>
          <w:bCs/>
          <w:sz w:val="28"/>
          <w:szCs w:val="28"/>
        </w:rPr>
      </w:pPr>
    </w:p>
    <w:p w14:paraId="187A28AA" w14:textId="77777777" w:rsidR="00607DBF" w:rsidRDefault="00607DBF" w:rsidP="00E67C94">
      <w:pPr>
        <w:rPr>
          <w:b/>
          <w:bCs/>
          <w:sz w:val="32"/>
          <w:szCs w:val="32"/>
        </w:rPr>
      </w:pPr>
    </w:p>
    <w:p w14:paraId="663E007D" w14:textId="77777777" w:rsidR="00607DBF" w:rsidRDefault="00607DBF" w:rsidP="00E67C94">
      <w:pPr>
        <w:rPr>
          <w:b/>
          <w:bCs/>
          <w:sz w:val="32"/>
          <w:szCs w:val="32"/>
        </w:rPr>
      </w:pPr>
    </w:p>
    <w:p w14:paraId="3543405A" w14:textId="7128EC76" w:rsidR="00E67C94" w:rsidRDefault="00607DBF" w:rsidP="00E67C9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RELATIONSHIP SAVER BLEND</w:t>
      </w:r>
    </w:p>
    <w:p w14:paraId="7FF99A22" w14:textId="59DA96F1" w:rsidR="00607DBF" w:rsidRDefault="00607DBF" w:rsidP="00607DBF">
      <w:pPr>
        <w:pStyle w:val="ListParagraph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PT-141   2. KISSPEPTIN-1</w:t>
      </w:r>
    </w:p>
    <w:p w14:paraId="0F3D420A" w14:textId="48690368" w:rsidR="00607DBF" w:rsidRPr="00607DBF" w:rsidRDefault="00607DBF" w:rsidP="00607DB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 peptide that enhances libido and increases satisfaction during sexual experiences. </w:t>
      </w:r>
    </w:p>
    <w:p w14:paraId="1E06211F" w14:textId="77777777" w:rsidR="005E231B" w:rsidRDefault="005E231B" w:rsidP="005E231B">
      <w:pPr>
        <w:pStyle w:val="ListParagraph"/>
        <w:ind w:left="420"/>
        <w:rPr>
          <w:sz w:val="32"/>
          <w:szCs w:val="32"/>
        </w:rPr>
      </w:pPr>
    </w:p>
    <w:p w14:paraId="4A00CBC2" w14:textId="23C569DE" w:rsidR="005E231B" w:rsidRDefault="00AA791D" w:rsidP="005E231B">
      <w:pPr>
        <w:pStyle w:val="ListParagraph"/>
        <w:ind w:left="420"/>
        <w:rPr>
          <w:sz w:val="32"/>
          <w:szCs w:val="32"/>
        </w:rPr>
      </w:pPr>
      <w:r>
        <w:rPr>
          <w:sz w:val="32"/>
          <w:szCs w:val="32"/>
        </w:rPr>
        <w:t>Single Peptides:</w:t>
      </w:r>
    </w:p>
    <w:p w14:paraId="7DADF187" w14:textId="77777777" w:rsidR="00AA791D" w:rsidRDefault="00AA791D" w:rsidP="005E231B">
      <w:pPr>
        <w:pStyle w:val="ListParagraph"/>
        <w:ind w:left="420"/>
        <w:rPr>
          <w:sz w:val="32"/>
          <w:szCs w:val="32"/>
        </w:rPr>
      </w:pPr>
    </w:p>
    <w:p w14:paraId="4D55A007" w14:textId="2574F28C" w:rsidR="00AA791D" w:rsidRDefault="00AA791D" w:rsidP="005E231B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IGF-LR3</w:t>
      </w:r>
    </w:p>
    <w:p w14:paraId="4834F868" w14:textId="3981F1C3" w:rsidR="00AA791D" w:rsidRDefault="00AA791D" w:rsidP="005E231B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 xml:space="preserve">A gold standard peptide for anti-aging, muscle and performance boosting effects. </w:t>
      </w:r>
    </w:p>
    <w:p w14:paraId="1AAD434D" w14:textId="77777777" w:rsidR="00AA791D" w:rsidRDefault="00AA791D" w:rsidP="005E231B">
      <w:pPr>
        <w:pStyle w:val="ListParagraph"/>
        <w:ind w:left="420"/>
        <w:rPr>
          <w:sz w:val="28"/>
          <w:szCs w:val="28"/>
        </w:rPr>
      </w:pPr>
    </w:p>
    <w:p w14:paraId="69DBDF03" w14:textId="58C26B62" w:rsidR="00AA791D" w:rsidRDefault="00AA791D" w:rsidP="005E231B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NAD+</w:t>
      </w:r>
    </w:p>
    <w:p w14:paraId="1A475B25" w14:textId="18D541F9" w:rsidR="00AA791D" w:rsidRDefault="00AA791D" w:rsidP="005E231B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 xml:space="preserve">This powerful regenerative peptide helps slow the onset of disease, increase energy and brain health.  </w:t>
      </w:r>
    </w:p>
    <w:p w14:paraId="5BD2991C" w14:textId="77777777" w:rsidR="00AA791D" w:rsidRDefault="00AA791D" w:rsidP="005E231B">
      <w:pPr>
        <w:pStyle w:val="ListParagraph"/>
        <w:ind w:left="420"/>
        <w:rPr>
          <w:sz w:val="28"/>
          <w:szCs w:val="28"/>
        </w:rPr>
      </w:pPr>
    </w:p>
    <w:p w14:paraId="35DC5928" w14:textId="02A39B86" w:rsidR="00AA791D" w:rsidRDefault="00607DBF" w:rsidP="005E231B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MOTS-C</w:t>
      </w:r>
    </w:p>
    <w:p w14:paraId="54FC664A" w14:textId="19FCEA63" w:rsidR="00607DBF" w:rsidRDefault="00607DBF" w:rsidP="005E231B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A potent peptide with an ability to support weight regulation (targeting visceral fat), exercise, anti-aging and glucose metabolism.</w:t>
      </w:r>
    </w:p>
    <w:p w14:paraId="43D81C8C" w14:textId="77777777" w:rsidR="00607DBF" w:rsidRDefault="00607DBF" w:rsidP="005E231B">
      <w:pPr>
        <w:pStyle w:val="ListParagraph"/>
        <w:ind w:left="420"/>
        <w:rPr>
          <w:sz w:val="28"/>
          <w:szCs w:val="28"/>
        </w:rPr>
      </w:pPr>
    </w:p>
    <w:p w14:paraId="2FF073F6" w14:textId="5686B14E" w:rsidR="00607DBF" w:rsidRDefault="00607DBF" w:rsidP="005E231B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TESMORELIN</w:t>
      </w:r>
    </w:p>
    <w:p w14:paraId="0A34C500" w14:textId="33112AFB" w:rsidR="00607DBF" w:rsidRDefault="00607DBF" w:rsidP="005E231B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 xml:space="preserve">A go-to multi-tasking peptide for overall health for body, brain, heart, skin, muscle leanness and improving sleep. </w:t>
      </w:r>
    </w:p>
    <w:p w14:paraId="4958AD8F" w14:textId="77777777" w:rsidR="00607DBF" w:rsidRDefault="00607DBF" w:rsidP="005E231B">
      <w:pPr>
        <w:pStyle w:val="ListParagraph"/>
        <w:ind w:left="420"/>
        <w:rPr>
          <w:sz w:val="28"/>
          <w:szCs w:val="28"/>
        </w:rPr>
      </w:pPr>
    </w:p>
    <w:p w14:paraId="0B7E50F8" w14:textId="43A7B130" w:rsidR="00607DBF" w:rsidRDefault="00607DBF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TIRZEPATIDE/SEMAGLUTIDE</w:t>
      </w:r>
      <w:r w:rsidR="0056562E">
        <w:rPr>
          <w:b/>
          <w:bCs/>
          <w:sz w:val="32"/>
          <w:szCs w:val="32"/>
        </w:rPr>
        <w:t>/CARNITIDE</w:t>
      </w:r>
      <w:r>
        <w:rPr>
          <w:b/>
          <w:bCs/>
          <w:sz w:val="32"/>
          <w:szCs w:val="32"/>
        </w:rPr>
        <w:t xml:space="preserve"> (GLP-1)</w:t>
      </w:r>
    </w:p>
    <w:p w14:paraId="79A29642" w14:textId="4BE20179" w:rsidR="00607DBF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P</w:t>
      </w:r>
      <w:r w:rsidR="00607DBF">
        <w:rPr>
          <w:sz w:val="28"/>
          <w:szCs w:val="28"/>
        </w:rPr>
        <w:t xml:space="preserve">otent weight loss peptides.  They work by activating the GIP and GLP-1 receptors to help you feel fuller longer, reduce insulin resistance and support weight management. </w:t>
      </w:r>
    </w:p>
    <w:p w14:paraId="3AF5B1C4" w14:textId="77777777" w:rsid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7CE0151C" w14:textId="041C744D" w:rsidR="0056562E" w:rsidRDefault="0056562E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GHK-CU</w:t>
      </w:r>
    </w:p>
    <w:p w14:paraId="5667EE41" w14:textId="10D7E4CE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 xml:space="preserve">A core peptide that has powerful anti-inflammatory actions, wound healing, collagen building, skin regeneration, hair, </w:t>
      </w:r>
      <w:proofErr w:type="gramStart"/>
      <w:r>
        <w:rPr>
          <w:sz w:val="28"/>
          <w:szCs w:val="28"/>
        </w:rPr>
        <w:t>nails,  and</w:t>
      </w:r>
      <w:proofErr w:type="gramEnd"/>
      <w:r>
        <w:rPr>
          <w:sz w:val="28"/>
          <w:szCs w:val="28"/>
        </w:rPr>
        <w:t xml:space="preserve"> anti-oxidant properties.</w:t>
      </w:r>
    </w:p>
    <w:p w14:paraId="28BFB023" w14:textId="45732FF6" w:rsidR="0056562E" w:rsidRDefault="0056562E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BPC-157</w:t>
      </w:r>
    </w:p>
    <w:p w14:paraId="015CAED1" w14:textId="33D6B4E5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A peptide known for tissue healing improves blood flow to injured areas, gut-restorative, wound healing and neuroprotective properties.</w:t>
      </w:r>
    </w:p>
    <w:p w14:paraId="7C88C8E8" w14:textId="77777777" w:rsid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0A124BAA" w14:textId="5D94CF12" w:rsidR="0056562E" w:rsidRDefault="0056562E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HORMONE BOOSTERS</w:t>
      </w:r>
    </w:p>
    <w:p w14:paraId="08662491" w14:textId="456DE738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Kisspeptin-10</w:t>
      </w:r>
    </w:p>
    <w:p w14:paraId="17BB0E6C" w14:textId="5F49DE99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 xml:space="preserve">Gonadorelin </w:t>
      </w:r>
      <w:proofErr w:type="gramStart"/>
      <w:r>
        <w:rPr>
          <w:sz w:val="28"/>
          <w:szCs w:val="28"/>
        </w:rPr>
        <w:t>( GNRH</w:t>
      </w:r>
      <w:proofErr w:type="gramEnd"/>
      <w:r>
        <w:rPr>
          <w:sz w:val="28"/>
          <w:szCs w:val="28"/>
        </w:rPr>
        <w:t>)</w:t>
      </w:r>
    </w:p>
    <w:p w14:paraId="24556C57" w14:textId="092C9997" w:rsidR="0056562E" w:rsidRDefault="0056562E" w:rsidP="00607DBF">
      <w:pPr>
        <w:pStyle w:val="ListParagraph"/>
        <w:ind w:left="420"/>
        <w:rPr>
          <w:sz w:val="28"/>
          <w:szCs w:val="28"/>
        </w:rPr>
      </w:pPr>
      <w:proofErr w:type="spellStart"/>
      <w:r>
        <w:rPr>
          <w:sz w:val="28"/>
          <w:szCs w:val="28"/>
        </w:rPr>
        <w:t>Testagen</w:t>
      </w:r>
      <w:proofErr w:type="spellEnd"/>
    </w:p>
    <w:p w14:paraId="7E09CBEB" w14:textId="77777777" w:rsid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475DAE39" w14:textId="4AB794B3" w:rsidR="0056562E" w:rsidRDefault="0056562E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FERTILITY</w:t>
      </w:r>
    </w:p>
    <w:p w14:paraId="441E07CD" w14:textId="71FBA7CD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Kisspeptin-10</w:t>
      </w:r>
    </w:p>
    <w:p w14:paraId="58D7F9FE" w14:textId="585D1C96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Gonadorelin</w:t>
      </w:r>
    </w:p>
    <w:p w14:paraId="377BED93" w14:textId="714CB2E2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Oxytocin</w:t>
      </w:r>
    </w:p>
    <w:p w14:paraId="530B2634" w14:textId="77777777" w:rsid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4A81A519" w14:textId="4A213B0D" w:rsidR="0056562E" w:rsidRDefault="0056562E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PROSTATE HEALTH</w:t>
      </w:r>
    </w:p>
    <w:p w14:paraId="63B01223" w14:textId="245DA590" w:rsidR="0056562E" w:rsidRDefault="0056562E" w:rsidP="00607DBF">
      <w:pPr>
        <w:pStyle w:val="ListParagraph"/>
        <w:ind w:left="420"/>
        <w:rPr>
          <w:sz w:val="28"/>
          <w:szCs w:val="28"/>
        </w:rPr>
      </w:pPr>
      <w:proofErr w:type="spellStart"/>
      <w:r>
        <w:rPr>
          <w:sz w:val="28"/>
          <w:szCs w:val="28"/>
        </w:rPr>
        <w:t>Prostomax</w:t>
      </w:r>
      <w:proofErr w:type="spellEnd"/>
    </w:p>
    <w:p w14:paraId="5CD5FD22" w14:textId="0C6A6A9E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Finasteride drops</w:t>
      </w:r>
    </w:p>
    <w:p w14:paraId="447171AB" w14:textId="77777777" w:rsid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306C260B" w14:textId="0521B59B" w:rsidR="0056562E" w:rsidRDefault="0056562E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DIABETIC NEUROPATHY</w:t>
      </w:r>
    </w:p>
    <w:p w14:paraId="441908B0" w14:textId="750B4ABC" w:rsidR="0056562E" w:rsidRDefault="0056562E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Ara – 290</w:t>
      </w:r>
    </w:p>
    <w:p w14:paraId="26466243" w14:textId="77777777" w:rsid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058F6819" w14:textId="7E6B07D0" w:rsidR="0056562E" w:rsidRDefault="00512793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CELLULAR SENESENCE</w:t>
      </w:r>
    </w:p>
    <w:p w14:paraId="080A8C1C" w14:textId="311A0BAC" w:rsidR="00512793" w:rsidRDefault="00512793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Foxo4-DRI</w:t>
      </w:r>
    </w:p>
    <w:p w14:paraId="30C38134" w14:textId="77777777" w:rsidR="00512793" w:rsidRDefault="00512793" w:rsidP="00607DBF">
      <w:pPr>
        <w:pStyle w:val="ListParagraph"/>
        <w:ind w:left="420"/>
        <w:rPr>
          <w:sz w:val="28"/>
          <w:szCs w:val="28"/>
        </w:rPr>
      </w:pPr>
    </w:p>
    <w:p w14:paraId="60A0F5E6" w14:textId="4765F961" w:rsidR="00512793" w:rsidRDefault="00512793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KIDNEY FUNCTION</w:t>
      </w:r>
    </w:p>
    <w:p w14:paraId="2449A10D" w14:textId="5E639AF7" w:rsidR="00512793" w:rsidRDefault="00512793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SS-31</w:t>
      </w:r>
    </w:p>
    <w:p w14:paraId="7007ADC8" w14:textId="77777777" w:rsidR="00512793" w:rsidRDefault="00512793" w:rsidP="00607DBF">
      <w:pPr>
        <w:pStyle w:val="ListParagraph"/>
        <w:ind w:left="420"/>
        <w:rPr>
          <w:sz w:val="28"/>
          <w:szCs w:val="28"/>
        </w:rPr>
      </w:pPr>
    </w:p>
    <w:p w14:paraId="0F034F1E" w14:textId="0FF80F66" w:rsidR="00512793" w:rsidRDefault="00512793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LIBIDO</w:t>
      </w:r>
    </w:p>
    <w:p w14:paraId="785CB3A7" w14:textId="4D6DE33A" w:rsidR="00512793" w:rsidRDefault="00512793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Melanin II – Nasal Spray</w:t>
      </w:r>
    </w:p>
    <w:p w14:paraId="6D9696BA" w14:textId="63E4C6D2" w:rsidR="00512793" w:rsidRDefault="00512793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PT -141</w:t>
      </w:r>
    </w:p>
    <w:p w14:paraId="2049DF73" w14:textId="59E13D56" w:rsidR="00512793" w:rsidRDefault="00512793" w:rsidP="00607DBF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Tadalafil drops</w:t>
      </w:r>
    </w:p>
    <w:p w14:paraId="2744E3AE" w14:textId="77777777" w:rsidR="00512793" w:rsidRDefault="00512793" w:rsidP="00607DBF">
      <w:pPr>
        <w:pStyle w:val="ListParagraph"/>
        <w:ind w:left="420"/>
        <w:rPr>
          <w:sz w:val="28"/>
          <w:szCs w:val="28"/>
        </w:rPr>
      </w:pPr>
    </w:p>
    <w:p w14:paraId="560C689C" w14:textId="77777777" w:rsidR="00512793" w:rsidRDefault="00512793" w:rsidP="00512793">
      <w:pPr>
        <w:pStyle w:val="ListParagraph"/>
        <w:ind w:left="420"/>
        <w:rPr>
          <w:b/>
          <w:bCs/>
          <w:sz w:val="32"/>
          <w:szCs w:val="32"/>
        </w:rPr>
      </w:pPr>
    </w:p>
    <w:p w14:paraId="0D56EA15" w14:textId="4FF71C7B" w:rsidR="00512793" w:rsidRDefault="00512793" w:rsidP="00512793">
      <w:pPr>
        <w:pStyle w:val="ListParagraph"/>
        <w:ind w:left="4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SKIN TAN</w:t>
      </w:r>
    </w:p>
    <w:p w14:paraId="27E13379" w14:textId="1C84BF09" w:rsidR="00512793" w:rsidRPr="00512793" w:rsidRDefault="00512793" w:rsidP="00512793">
      <w:pPr>
        <w:pStyle w:val="ListParagraph"/>
        <w:ind w:left="420"/>
        <w:rPr>
          <w:sz w:val="28"/>
          <w:szCs w:val="28"/>
        </w:rPr>
      </w:pPr>
      <w:r>
        <w:rPr>
          <w:sz w:val="28"/>
          <w:szCs w:val="28"/>
        </w:rPr>
        <w:t>Melanin 1 – Nasal Spray</w:t>
      </w:r>
    </w:p>
    <w:p w14:paraId="77F43BD1" w14:textId="77777777" w:rsidR="0056562E" w:rsidRDefault="0056562E" w:rsidP="00607DBF">
      <w:pPr>
        <w:pStyle w:val="ListParagraph"/>
        <w:ind w:left="420"/>
        <w:rPr>
          <w:sz w:val="32"/>
          <w:szCs w:val="32"/>
        </w:rPr>
      </w:pPr>
    </w:p>
    <w:p w14:paraId="506D65FD" w14:textId="77777777" w:rsidR="009458EB" w:rsidRDefault="009458EB" w:rsidP="00607DBF">
      <w:pPr>
        <w:pStyle w:val="ListParagraph"/>
        <w:ind w:left="420"/>
        <w:rPr>
          <w:sz w:val="32"/>
          <w:szCs w:val="32"/>
        </w:rPr>
      </w:pPr>
    </w:p>
    <w:p w14:paraId="4B776A9C" w14:textId="6B50FDA1" w:rsidR="009458EB" w:rsidRPr="009458EB" w:rsidRDefault="009458EB" w:rsidP="00607DBF">
      <w:pPr>
        <w:pStyle w:val="ListParagraph"/>
        <w:ind w:left="420"/>
        <w:rPr>
          <w:b/>
          <w:bCs/>
          <w:sz w:val="32"/>
          <w:szCs w:val="32"/>
        </w:rPr>
      </w:pPr>
      <w:r>
        <w:rPr>
          <w:sz w:val="32"/>
          <w:szCs w:val="32"/>
        </w:rPr>
        <w:t>*</w:t>
      </w:r>
      <w:r>
        <w:rPr>
          <w:b/>
          <w:bCs/>
          <w:sz w:val="32"/>
          <w:szCs w:val="32"/>
        </w:rPr>
        <w:t>We have bioregulator peptides that target specific diseases and vaccine injuries.  These are special order and with a research scientist consult.</w:t>
      </w:r>
    </w:p>
    <w:p w14:paraId="798CB192" w14:textId="77777777" w:rsidR="0056562E" w:rsidRPr="0056562E" w:rsidRDefault="0056562E" w:rsidP="00607DBF">
      <w:pPr>
        <w:pStyle w:val="ListParagraph"/>
        <w:ind w:left="420"/>
        <w:rPr>
          <w:b/>
          <w:bCs/>
          <w:sz w:val="32"/>
          <w:szCs w:val="32"/>
        </w:rPr>
      </w:pPr>
    </w:p>
    <w:p w14:paraId="7AFA5BD1" w14:textId="77777777" w:rsidR="0056562E" w:rsidRP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50A90D30" w14:textId="77777777" w:rsid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432194C6" w14:textId="77777777" w:rsidR="0056562E" w:rsidRP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4E166032" w14:textId="77777777" w:rsid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6C903D69" w14:textId="77777777" w:rsidR="0056562E" w:rsidRPr="0056562E" w:rsidRDefault="0056562E" w:rsidP="00607DBF">
      <w:pPr>
        <w:pStyle w:val="ListParagraph"/>
        <w:ind w:left="420"/>
        <w:rPr>
          <w:sz w:val="28"/>
          <w:szCs w:val="28"/>
        </w:rPr>
      </w:pPr>
    </w:p>
    <w:p w14:paraId="25CBCBE1" w14:textId="77777777" w:rsidR="00607DBF" w:rsidRDefault="00607DBF" w:rsidP="005E231B">
      <w:pPr>
        <w:pStyle w:val="ListParagraph"/>
        <w:ind w:left="420"/>
        <w:rPr>
          <w:sz w:val="28"/>
          <w:szCs w:val="28"/>
        </w:rPr>
      </w:pPr>
    </w:p>
    <w:p w14:paraId="76C6655D" w14:textId="77777777" w:rsidR="00607DBF" w:rsidRDefault="00607DBF" w:rsidP="005E231B">
      <w:pPr>
        <w:pStyle w:val="ListParagraph"/>
        <w:ind w:left="420"/>
        <w:rPr>
          <w:sz w:val="28"/>
          <w:szCs w:val="28"/>
        </w:rPr>
      </w:pPr>
    </w:p>
    <w:p w14:paraId="11B48D72" w14:textId="77777777" w:rsidR="00607DBF" w:rsidRDefault="00607DBF" w:rsidP="005E231B">
      <w:pPr>
        <w:pStyle w:val="ListParagraph"/>
        <w:ind w:left="420"/>
        <w:rPr>
          <w:sz w:val="28"/>
          <w:szCs w:val="28"/>
        </w:rPr>
      </w:pPr>
    </w:p>
    <w:p w14:paraId="46E2959F" w14:textId="77777777" w:rsidR="00607DBF" w:rsidRPr="00607DBF" w:rsidRDefault="00607DBF" w:rsidP="005E231B">
      <w:pPr>
        <w:pStyle w:val="ListParagraph"/>
        <w:ind w:left="420"/>
        <w:rPr>
          <w:sz w:val="28"/>
          <w:szCs w:val="28"/>
        </w:rPr>
      </w:pPr>
    </w:p>
    <w:p w14:paraId="2C73E7DC" w14:textId="77777777" w:rsidR="00607DBF" w:rsidRPr="00607DBF" w:rsidRDefault="00607DBF" w:rsidP="005E231B">
      <w:pPr>
        <w:pStyle w:val="ListParagraph"/>
        <w:ind w:left="420"/>
        <w:rPr>
          <w:b/>
          <w:bCs/>
          <w:sz w:val="32"/>
          <w:szCs w:val="32"/>
        </w:rPr>
      </w:pPr>
    </w:p>
    <w:p w14:paraId="59420D14" w14:textId="77777777" w:rsidR="00607DBF" w:rsidRDefault="00607DBF" w:rsidP="005E231B">
      <w:pPr>
        <w:pStyle w:val="ListParagraph"/>
        <w:ind w:left="420"/>
        <w:rPr>
          <w:sz w:val="28"/>
          <w:szCs w:val="28"/>
        </w:rPr>
      </w:pPr>
    </w:p>
    <w:p w14:paraId="57CB2CF8" w14:textId="77777777" w:rsidR="00607DBF" w:rsidRPr="00607DBF" w:rsidRDefault="00607DBF" w:rsidP="005E231B">
      <w:pPr>
        <w:pStyle w:val="ListParagraph"/>
        <w:ind w:left="420"/>
        <w:rPr>
          <w:sz w:val="28"/>
          <w:szCs w:val="28"/>
        </w:rPr>
      </w:pPr>
    </w:p>
    <w:p w14:paraId="3E1D0987" w14:textId="77777777" w:rsidR="005E231B" w:rsidRPr="005E231B" w:rsidRDefault="005E231B" w:rsidP="005E231B">
      <w:pPr>
        <w:pStyle w:val="ListParagraph"/>
        <w:ind w:left="420"/>
        <w:rPr>
          <w:sz w:val="32"/>
          <w:szCs w:val="32"/>
        </w:rPr>
      </w:pPr>
    </w:p>
    <w:p w14:paraId="1096C4BD" w14:textId="77777777" w:rsidR="005E231B" w:rsidRPr="005E231B" w:rsidRDefault="005E231B" w:rsidP="005E231B">
      <w:pPr>
        <w:rPr>
          <w:sz w:val="28"/>
          <w:szCs w:val="28"/>
        </w:rPr>
      </w:pPr>
    </w:p>
    <w:p w14:paraId="56EFB790" w14:textId="77777777" w:rsidR="002B273E" w:rsidRPr="002B273E" w:rsidRDefault="002B273E" w:rsidP="002B273E">
      <w:pPr>
        <w:rPr>
          <w:b/>
          <w:bCs/>
          <w:sz w:val="32"/>
          <w:szCs w:val="32"/>
        </w:rPr>
      </w:pPr>
    </w:p>
    <w:sectPr w:rsidR="002B273E" w:rsidRPr="002B2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8F3CCA"/>
    <w:multiLevelType w:val="hybridMultilevel"/>
    <w:tmpl w:val="A620CE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16A9D"/>
    <w:multiLevelType w:val="hybridMultilevel"/>
    <w:tmpl w:val="7C3EF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DE38EA"/>
    <w:multiLevelType w:val="hybridMultilevel"/>
    <w:tmpl w:val="36607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65690"/>
    <w:multiLevelType w:val="hybridMultilevel"/>
    <w:tmpl w:val="973EC6DE"/>
    <w:lvl w:ilvl="0" w:tplc="85DA969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2EE959CC"/>
    <w:multiLevelType w:val="hybridMultilevel"/>
    <w:tmpl w:val="58460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1C13A2"/>
    <w:multiLevelType w:val="hybridMultilevel"/>
    <w:tmpl w:val="3C9E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75171A"/>
    <w:multiLevelType w:val="hybridMultilevel"/>
    <w:tmpl w:val="D77A1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D31DE1"/>
    <w:multiLevelType w:val="hybridMultilevel"/>
    <w:tmpl w:val="1122BC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A64868"/>
    <w:multiLevelType w:val="hybridMultilevel"/>
    <w:tmpl w:val="91A04C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F06FF0"/>
    <w:multiLevelType w:val="hybridMultilevel"/>
    <w:tmpl w:val="126AA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CE4BBB"/>
    <w:multiLevelType w:val="hybridMultilevel"/>
    <w:tmpl w:val="96141C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0B0B8B"/>
    <w:multiLevelType w:val="hybridMultilevel"/>
    <w:tmpl w:val="19369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B3555B"/>
    <w:multiLevelType w:val="hybridMultilevel"/>
    <w:tmpl w:val="5A669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713E8"/>
    <w:multiLevelType w:val="hybridMultilevel"/>
    <w:tmpl w:val="C3DC5A3A"/>
    <w:lvl w:ilvl="0" w:tplc="0409000F">
      <w:start w:val="1"/>
      <w:numFmt w:val="decimal"/>
      <w:lvlText w:val="%1."/>
      <w:lvlJc w:val="left"/>
      <w:pPr>
        <w:ind w:left="48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580" w:hanging="360"/>
      </w:pPr>
    </w:lvl>
    <w:lvl w:ilvl="2" w:tplc="0409001B" w:tentative="1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14" w15:restartNumberingAfterBreak="0">
    <w:nsid w:val="607F3C41"/>
    <w:multiLevelType w:val="hybridMultilevel"/>
    <w:tmpl w:val="C0900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AD45F0"/>
    <w:multiLevelType w:val="hybridMultilevel"/>
    <w:tmpl w:val="FC98DE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C51418"/>
    <w:multiLevelType w:val="hybridMultilevel"/>
    <w:tmpl w:val="843C5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386521">
    <w:abstractNumId w:val="6"/>
  </w:num>
  <w:num w:numId="2" w16cid:durableId="899243996">
    <w:abstractNumId w:val="16"/>
  </w:num>
  <w:num w:numId="3" w16cid:durableId="390468321">
    <w:abstractNumId w:val="7"/>
  </w:num>
  <w:num w:numId="4" w16cid:durableId="784622500">
    <w:abstractNumId w:val="14"/>
  </w:num>
  <w:num w:numId="5" w16cid:durableId="144395424">
    <w:abstractNumId w:val="0"/>
  </w:num>
  <w:num w:numId="6" w16cid:durableId="263534879">
    <w:abstractNumId w:val="2"/>
  </w:num>
  <w:num w:numId="7" w16cid:durableId="2048946274">
    <w:abstractNumId w:val="12"/>
  </w:num>
  <w:num w:numId="8" w16cid:durableId="757605506">
    <w:abstractNumId w:val="3"/>
  </w:num>
  <w:num w:numId="9" w16cid:durableId="1087262035">
    <w:abstractNumId w:val="5"/>
  </w:num>
  <w:num w:numId="10" w16cid:durableId="779765095">
    <w:abstractNumId w:val="1"/>
  </w:num>
  <w:num w:numId="11" w16cid:durableId="1872456156">
    <w:abstractNumId w:val="13"/>
  </w:num>
  <w:num w:numId="12" w16cid:durableId="1124035658">
    <w:abstractNumId w:val="4"/>
  </w:num>
  <w:num w:numId="13" w16cid:durableId="1165439444">
    <w:abstractNumId w:val="8"/>
  </w:num>
  <w:num w:numId="14" w16cid:durableId="1961110383">
    <w:abstractNumId w:val="11"/>
  </w:num>
  <w:num w:numId="15" w16cid:durableId="1892768241">
    <w:abstractNumId w:val="10"/>
  </w:num>
  <w:num w:numId="16" w16cid:durableId="1249729932">
    <w:abstractNumId w:val="9"/>
  </w:num>
  <w:num w:numId="17" w16cid:durableId="16614958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73E"/>
    <w:rsid w:val="0004407D"/>
    <w:rsid w:val="002A52EF"/>
    <w:rsid w:val="002B273E"/>
    <w:rsid w:val="0032449F"/>
    <w:rsid w:val="003C1767"/>
    <w:rsid w:val="003E1537"/>
    <w:rsid w:val="004E5BA5"/>
    <w:rsid w:val="00512793"/>
    <w:rsid w:val="0056562E"/>
    <w:rsid w:val="005E231B"/>
    <w:rsid w:val="00607DBF"/>
    <w:rsid w:val="008E0BDB"/>
    <w:rsid w:val="009458EB"/>
    <w:rsid w:val="00A54588"/>
    <w:rsid w:val="00A95548"/>
    <w:rsid w:val="00AA791D"/>
    <w:rsid w:val="00C534A6"/>
    <w:rsid w:val="00CE4E50"/>
    <w:rsid w:val="00E6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1C843"/>
  <w15:chartTrackingRefBased/>
  <w15:docId w15:val="{19B4D62A-C9C7-4FB7-B28C-BF985B864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27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27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27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2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2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27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27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27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27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27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27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27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27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27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27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27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27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27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27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27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27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27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27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27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27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27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2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27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27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Saffer</dc:creator>
  <cp:keywords/>
  <dc:description/>
  <cp:lastModifiedBy>Scott Saffer</cp:lastModifiedBy>
  <cp:revision>2</cp:revision>
  <dcterms:created xsi:type="dcterms:W3CDTF">2025-01-03T02:53:00Z</dcterms:created>
  <dcterms:modified xsi:type="dcterms:W3CDTF">2025-01-03T19:29:00Z</dcterms:modified>
</cp:coreProperties>
</file>